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B2A" w14:textId="77777777" w:rsidR="00D4744B" w:rsidRPr="00DF24E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8C28F" w14:textId="77777777" w:rsidR="00D4744B" w:rsidRPr="00DF24E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CBBCB" w14:textId="77777777" w:rsidR="00D4744B" w:rsidRPr="00DF24EA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90D3E68" w14:textId="77777777" w:rsidR="00D4744B" w:rsidRPr="00DF24EA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DF24EA">
        <w:rPr>
          <w:rFonts w:ascii="Calibri Light"/>
          <w:b/>
          <w:spacing w:val="-3"/>
        </w:rPr>
        <w:t>Course</w:t>
      </w:r>
      <w:r w:rsidRPr="00DF24EA">
        <w:rPr>
          <w:rFonts w:ascii="Calibri Light"/>
          <w:b/>
          <w:spacing w:val="-4"/>
        </w:rPr>
        <w:t xml:space="preserve"> </w:t>
      </w:r>
      <w:r w:rsidRPr="00DF24EA">
        <w:rPr>
          <w:rFonts w:ascii="Calibri Light"/>
          <w:b/>
          <w:spacing w:val="-3"/>
        </w:rPr>
        <w:t>description</w:t>
      </w:r>
    </w:p>
    <w:p w14:paraId="5C1FBF39" w14:textId="77777777" w:rsidR="00D4744B" w:rsidRPr="00DF24EA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:rsidRPr="00DF24EA" w14:paraId="64337D17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48F7C453" w14:textId="77777777" w:rsidR="00D4744B" w:rsidRPr="00DF24EA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DF24EA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49432D" w:rsidRPr="00DF24EA" w14:paraId="1E635F21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2652CC80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Head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17C089D" w14:textId="77777777" w:rsidR="0049432D" w:rsidRPr="00DF24EA" w:rsidRDefault="00EA5F4C" w:rsidP="0049432D">
            <w:pPr>
              <w:pStyle w:val="Heading3"/>
              <w:jc w:val="left"/>
            </w:pPr>
            <w:r w:rsidRPr="00DF24EA">
              <w:rPr>
                <w:rFonts w:ascii="Calibri Light" w:hAnsi="Calibri Light" w:cs="Calibri Light"/>
                <w:color w:val="000000"/>
                <w:sz w:val="22"/>
                <w:szCs w:val="22"/>
              </w:rPr>
              <w:t>Associate profes</w:t>
            </w:r>
            <w:r w:rsidR="00DF24EA" w:rsidRPr="00DF24EA">
              <w:rPr>
                <w:rFonts w:ascii="Calibri Light" w:hAnsi="Calibri Light" w:cs="Calibri Light"/>
                <w:color w:val="000000"/>
                <w:sz w:val="22"/>
                <w:szCs w:val="22"/>
              </w:rPr>
              <w:t>s</w:t>
            </w:r>
            <w:r w:rsidRPr="00DF24EA">
              <w:rPr>
                <w:rFonts w:ascii="Calibri Light" w:hAnsi="Calibri Light" w:cs="Calibri Light"/>
                <w:color w:val="000000"/>
                <w:sz w:val="22"/>
                <w:szCs w:val="22"/>
              </w:rPr>
              <w:t>or</w:t>
            </w:r>
            <w:r w:rsidR="0049432D" w:rsidRPr="00DF24E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Biserka Draščić Ban</w:t>
            </w:r>
            <w:r w:rsidRPr="00DF24EA">
              <w:rPr>
                <w:rFonts w:ascii="Calibri Light" w:hAnsi="Calibri Light" w:cs="Calibri Light"/>
                <w:color w:val="000000"/>
                <w:sz w:val="22"/>
                <w:szCs w:val="22"/>
              </w:rPr>
              <w:t>, PhD</w:t>
            </w:r>
          </w:p>
        </w:tc>
      </w:tr>
      <w:tr w:rsidR="0049432D" w:rsidRPr="00DF24EA" w14:paraId="6335B432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654544A3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D66FE47" w14:textId="77777777" w:rsidR="0049432D" w:rsidRPr="00DF24EA" w:rsidRDefault="0049432D" w:rsidP="0049432D">
            <w:pPr>
              <w:ind w:left="174"/>
            </w:pPr>
            <w:r w:rsidRPr="00DF24EA">
              <w:t>Statistics</w:t>
            </w:r>
          </w:p>
        </w:tc>
      </w:tr>
      <w:tr w:rsidR="0049432D" w:rsidRPr="00DF24EA" w14:paraId="762E13FE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E4ECA2B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Study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proofErr w:type="spellStart"/>
            <w:r w:rsidRPr="00DF24EA"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FAE8B98" w14:textId="77777777" w:rsidR="0049432D" w:rsidRPr="00DF24EA" w:rsidRDefault="00557966" w:rsidP="0049432D">
            <w:pPr>
              <w:ind w:left="174"/>
            </w:pPr>
            <w:r w:rsidRPr="00DF24EA">
              <w:t>Logistics and Management in Maritime Industry and Transport</w:t>
            </w:r>
          </w:p>
        </w:tc>
      </w:tr>
      <w:tr w:rsidR="0049432D" w:rsidRPr="00DF24EA" w14:paraId="3B81031E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60C1E5F1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2"/>
              </w:rPr>
              <w:t>Level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99F3355" w14:textId="77777777" w:rsidR="0049432D" w:rsidRPr="00DF24EA" w:rsidRDefault="0049432D" w:rsidP="0049432D">
            <w:pPr>
              <w:ind w:left="174"/>
            </w:pPr>
            <w:r w:rsidRPr="00DF24EA">
              <w:t xml:space="preserve">Undergraduate degree </w:t>
            </w:r>
            <w:proofErr w:type="spellStart"/>
            <w:r w:rsidRPr="00DF24EA">
              <w:t>programme</w:t>
            </w:r>
            <w:proofErr w:type="spellEnd"/>
          </w:p>
        </w:tc>
      </w:tr>
      <w:tr w:rsidR="0049432D" w:rsidRPr="00DF24EA" w14:paraId="6ABF5836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F617B6D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Type of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9C8E328" w14:textId="77777777" w:rsidR="0049432D" w:rsidRPr="00DF24EA" w:rsidRDefault="0024434C" w:rsidP="0049432D">
            <w:pPr>
              <w:ind w:left="174"/>
            </w:pPr>
            <w:r w:rsidRPr="00DF24EA">
              <w:t>M</w:t>
            </w:r>
            <w:r w:rsidR="0049432D" w:rsidRPr="00DF24EA">
              <w:t>andatory</w:t>
            </w:r>
          </w:p>
        </w:tc>
      </w:tr>
      <w:tr w:rsidR="0049432D" w:rsidRPr="00DF24EA" w14:paraId="50F699CC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49A7F1EC" w14:textId="77777777" w:rsidR="0049432D" w:rsidRPr="00DF24E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Year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AF8D090" w14:textId="77777777" w:rsidR="0049432D" w:rsidRPr="00DF24EA" w:rsidRDefault="00DF24EA" w:rsidP="0049432D">
            <w:pPr>
              <w:ind w:left="174"/>
            </w:pPr>
            <w:r w:rsidRPr="00DF24EA">
              <w:t>F</w:t>
            </w:r>
            <w:r w:rsidR="0049432D" w:rsidRPr="00DF24EA">
              <w:t>irst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665F862" w14:textId="77777777" w:rsidR="0049432D" w:rsidRPr="00DF24EA" w:rsidRDefault="0049432D" w:rsidP="0049432D">
            <w:pPr>
              <w:ind w:left="174"/>
            </w:pPr>
          </w:p>
        </w:tc>
      </w:tr>
      <w:tr w:rsidR="0049432D" w:rsidRPr="00DF24EA" w14:paraId="4F2CC350" w14:textId="77777777" w:rsidTr="0049432D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1F770AEB" w14:textId="77777777" w:rsidR="0049432D" w:rsidRPr="00DF24EA" w:rsidRDefault="0049432D" w:rsidP="0049432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Estimated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Student</w:t>
            </w:r>
            <w:r w:rsidRPr="00DF24EA">
              <w:rPr>
                <w:rFonts w:ascii="Calibri Light"/>
                <w:spacing w:val="27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Workload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and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Methods</w:t>
            </w:r>
            <w:r w:rsidRPr="00DF24EA">
              <w:rPr>
                <w:rFonts w:ascii="Calibri Light"/>
                <w:spacing w:val="28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of</w:t>
            </w:r>
            <w:r w:rsidRPr="00DF24EA">
              <w:rPr>
                <w:rFonts w:ascii="Calibri Light"/>
                <w:spacing w:val="2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34EA8AC0" w14:textId="77777777" w:rsidR="0049432D" w:rsidRPr="00DF24EA" w:rsidRDefault="0049432D" w:rsidP="0049432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ECTS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r w:rsidRPr="00DF24EA">
              <w:rPr>
                <w:rFonts w:ascii="Calibri Light"/>
                <w:spacing w:val="-2"/>
              </w:rPr>
              <w:t>coefficient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of Student</w:t>
            </w:r>
            <w:r w:rsidRPr="00DF24EA">
              <w:rPr>
                <w:rFonts w:ascii="Calibri Light"/>
                <w:spacing w:val="-3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4D9B621" w14:textId="77777777" w:rsidR="0049432D" w:rsidRPr="00DF24EA" w:rsidRDefault="0049432D" w:rsidP="0049432D">
            <w:pPr>
              <w:ind w:left="151"/>
            </w:pPr>
            <w:r w:rsidRPr="00DF24EA">
              <w:t>5</w:t>
            </w:r>
          </w:p>
        </w:tc>
      </w:tr>
      <w:tr w:rsidR="0049432D" w:rsidRPr="00DF24EA" w14:paraId="0BA32C1E" w14:textId="77777777" w:rsidTr="0049432D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34DBE2A" w14:textId="77777777" w:rsidR="0049432D" w:rsidRPr="00DF24EA" w:rsidRDefault="0049432D" w:rsidP="0049432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8850C86" w14:textId="77777777" w:rsidR="0049432D" w:rsidRPr="00DF24EA" w:rsidRDefault="0049432D" w:rsidP="0049432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spacing w:val="-1"/>
              </w:rPr>
              <w:t>Number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r w:rsidRPr="00DF24EA">
              <w:rPr>
                <w:rFonts w:ascii="Calibri Light"/>
                <w:spacing w:val="-2"/>
              </w:rPr>
              <w:t>of</w:t>
            </w:r>
            <w:r w:rsidRPr="00DF24EA">
              <w:rPr>
                <w:rFonts w:ascii="Calibri Light"/>
                <w:spacing w:val="1"/>
              </w:rPr>
              <w:t xml:space="preserve"> </w:t>
            </w:r>
            <w:r w:rsidRPr="00DF24EA">
              <w:rPr>
                <w:rFonts w:ascii="Calibri Light"/>
                <w:spacing w:val="-2"/>
              </w:rPr>
              <w:t>Hours</w:t>
            </w:r>
            <w:r w:rsidRPr="00DF24EA">
              <w:rPr>
                <w:rFonts w:ascii="Calibri Light"/>
              </w:rPr>
              <w:t xml:space="preserve"> </w:t>
            </w:r>
            <w:r w:rsidRPr="00DF24EA"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33E6486" w14:textId="77777777" w:rsidR="0049432D" w:rsidRPr="00DF24EA" w:rsidRDefault="0049432D" w:rsidP="0049432D">
            <w:pPr>
              <w:ind w:left="151"/>
            </w:pPr>
            <w:r w:rsidRPr="00DF24EA">
              <w:t>2+2</w:t>
            </w:r>
          </w:p>
        </w:tc>
      </w:tr>
    </w:tbl>
    <w:p w14:paraId="0DE040AA" w14:textId="77777777" w:rsidR="00D4744B" w:rsidRPr="00DF24EA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14:paraId="6F1D61FB" w14:textId="77777777" w:rsidR="00D4744B" w:rsidRPr="00DF24EA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RPr="00DF24EA" w14:paraId="4E4E203E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5544DFE4" w14:textId="77777777" w:rsidR="00D4744B" w:rsidRPr="00DF24EA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DF24EA">
              <w:rPr>
                <w:rFonts w:ascii="Calibri Light"/>
                <w:b/>
                <w:spacing w:val="-1"/>
                <w:sz w:val="24"/>
              </w:rPr>
              <w:t>1.</w:t>
            </w:r>
            <w:r w:rsidRPr="00DF24EA">
              <w:rPr>
                <w:rFonts w:ascii="Calibri Light"/>
                <w:b/>
                <w:sz w:val="24"/>
              </w:rPr>
              <w:t xml:space="preserve">  </w:t>
            </w:r>
            <w:r w:rsidRPr="00DF24EA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DF24EA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DF24E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DF24EA">
              <w:rPr>
                <w:rFonts w:ascii="Calibri Light"/>
                <w:b/>
                <w:spacing w:val="-3"/>
                <w:sz w:val="24"/>
              </w:rPr>
              <w:t>COURSE</w:t>
            </w:r>
            <w:r w:rsidRPr="00DF24E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DF24EA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RPr="00DF24EA" w14:paraId="468E7D46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637D260" w14:textId="77777777" w:rsidR="00D4744B" w:rsidRPr="00DF24EA" w:rsidRDefault="00867CFE">
            <w:pPr>
              <w:pStyle w:val="TableParagraph"/>
              <w:spacing w:before="82"/>
              <w:ind w:left="457"/>
              <w:rPr>
                <w:rFonts w:ascii="Calibri Light"/>
                <w:i/>
                <w:spacing w:val="-1"/>
              </w:rPr>
            </w:pPr>
            <w:r w:rsidRPr="00DF24EA">
              <w:rPr>
                <w:rFonts w:ascii="Calibri Light"/>
                <w:i/>
                <w:spacing w:val="-1"/>
              </w:rPr>
              <w:t xml:space="preserve">1.1. Course Objectives </w:t>
            </w:r>
          </w:p>
        </w:tc>
      </w:tr>
      <w:tr w:rsidR="00D4744B" w:rsidRPr="00DF24EA" w14:paraId="44124F55" w14:textId="77777777" w:rsidTr="0049432D">
        <w:trPr>
          <w:trHeight w:hRule="exact" w:val="80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368BC72" w14:textId="77777777" w:rsidR="00D4744B" w:rsidRPr="00DF24EA" w:rsidRDefault="00867CFE" w:rsidP="002557A2">
            <w:pPr>
              <w:pStyle w:val="TableParagraph"/>
              <w:spacing w:before="80"/>
              <w:ind w:left="372"/>
              <w:rPr>
                <w:rFonts w:ascii="Calibri Light"/>
                <w:spacing w:val="-1"/>
              </w:rPr>
            </w:pPr>
            <w:r w:rsidRPr="00DF24EA">
              <w:rPr>
                <w:rFonts w:ascii="Calibri Light"/>
                <w:spacing w:val="-1"/>
              </w:rPr>
              <w:t xml:space="preserve"> </w:t>
            </w:r>
            <w:r w:rsidR="0049432D" w:rsidRPr="00DF24EA">
              <w:rPr>
                <w:rFonts w:ascii="Calibri Light"/>
                <w:spacing w:val="-1"/>
              </w:rPr>
              <w:t>The main course objective is to teach the students how to apply statistical methods to determine the natural laws of the observed traffic phenomena.</w:t>
            </w:r>
          </w:p>
        </w:tc>
      </w:tr>
      <w:tr w:rsidR="00D4744B" w:rsidRPr="00DF24EA" w14:paraId="2A19EA9C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D7A5BA1" w14:textId="77777777" w:rsidR="00D4744B" w:rsidRPr="00DF24EA" w:rsidRDefault="00867CFE">
            <w:pPr>
              <w:pStyle w:val="TableParagraph"/>
              <w:spacing w:before="80"/>
              <w:ind w:left="457"/>
              <w:rPr>
                <w:rFonts w:ascii="Calibri Light"/>
                <w:spacing w:val="-1"/>
              </w:rPr>
            </w:pPr>
            <w:r w:rsidRPr="00DF24EA">
              <w:rPr>
                <w:rFonts w:ascii="Calibri Light"/>
                <w:spacing w:val="-1"/>
              </w:rPr>
              <w:t xml:space="preserve">1.2.  Prerequisites for Course Registration </w:t>
            </w:r>
          </w:p>
        </w:tc>
      </w:tr>
      <w:tr w:rsidR="00D4744B" w:rsidRPr="00DF24EA" w14:paraId="1A0F4CA8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F4A2236" w14:textId="77777777" w:rsidR="00D4744B" w:rsidRPr="00DF24EA" w:rsidRDefault="00DF24EA" w:rsidP="002557A2">
            <w:pPr>
              <w:ind w:left="372"/>
              <w:rPr>
                <w:rFonts w:ascii="Calibri Light"/>
                <w:spacing w:val="-1"/>
              </w:rPr>
            </w:pPr>
            <w:r w:rsidRPr="00DF24EA">
              <w:rPr>
                <w:rFonts w:ascii="Calibri Light"/>
                <w:spacing w:val="-1"/>
              </w:rPr>
              <w:t>N</w:t>
            </w:r>
            <w:r w:rsidR="0049432D" w:rsidRPr="00DF24EA">
              <w:rPr>
                <w:rFonts w:ascii="Calibri Light"/>
                <w:spacing w:val="-1"/>
              </w:rPr>
              <w:t>one</w:t>
            </w:r>
          </w:p>
        </w:tc>
      </w:tr>
      <w:tr w:rsidR="00D4744B" w:rsidRPr="00DF24EA" w14:paraId="103DCAFE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7FC971B" w14:textId="77777777" w:rsidR="00D4744B" w:rsidRPr="00DF24EA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1.3.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1"/>
              </w:rPr>
              <w:t>Expected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Learning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Outcomes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</w:tr>
      <w:tr w:rsidR="00D4744B" w:rsidRPr="00DF24EA" w14:paraId="7536DCEC" w14:textId="77777777" w:rsidTr="003734DC">
        <w:trPr>
          <w:trHeight w:hRule="exact" w:val="361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DA12022" w14:textId="77777777" w:rsidR="0049432D" w:rsidRPr="00DF24E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DF24EA">
              <w:rPr>
                <w:rFonts w:ascii="Calibri Light" w:hAnsi="Calibri Light" w:cs="Calibri Light"/>
              </w:rPr>
              <w:t>To recognize the meaning and the task of statistics and the phases of statistical analysis</w:t>
            </w:r>
          </w:p>
          <w:p w14:paraId="195A7220" w14:textId="77777777" w:rsidR="0049432D" w:rsidRPr="00DF24E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1440" w:hanging="1066"/>
              <w:contextualSpacing/>
              <w:jc w:val="both"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To recognize and analyze different kinds of data </w:t>
            </w:r>
            <w:r w:rsidR="003734DC" w:rsidRPr="00DF24EA">
              <w:rPr>
                <w:rFonts w:ascii="Calibri Light" w:eastAsia="Times New Roman" w:hAnsi="Calibri Light" w:cs="Calibri Light"/>
                <w:lang w:eastAsia="hr-HR"/>
              </w:rPr>
              <w:t>sets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and their characteristics</w:t>
            </w:r>
          </w:p>
          <w:p w14:paraId="3DD8EAD3" w14:textId="77777777" w:rsidR="0049432D" w:rsidRPr="00DF24E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To explain the terms of random variables and probability distributions</w:t>
            </w:r>
          </w:p>
          <w:p w14:paraId="45B57925" w14:textId="11B3098A" w:rsidR="0049432D" w:rsidRPr="00DF24E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To </w:t>
            </w:r>
            <w:r w:rsidR="00581477" w:rsidRPr="00DF24EA">
              <w:rPr>
                <w:rFonts w:ascii="Calibri Light" w:eastAsia="Times New Roman" w:hAnsi="Calibri Light" w:cs="Calibri Light"/>
                <w:lang w:eastAsia="hr-HR"/>
              </w:rPr>
              <w:t>differ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the theoretical probability distributions, and connect them with empirical ones</w:t>
            </w:r>
          </w:p>
          <w:p w14:paraId="5DF547C6" w14:textId="77777777" w:rsidR="003734DC" w:rsidRPr="00DF24E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DF24EA">
              <w:rPr>
                <w:rFonts w:ascii="Calibri Light" w:hAnsi="Calibri Light" w:cs="Calibri Light"/>
              </w:rPr>
              <w:t>To describe the sampling method and</w:t>
            </w:r>
            <w:r w:rsidR="001A347A" w:rsidRPr="00DF24EA">
              <w:rPr>
                <w:rFonts w:ascii="Calibri Light" w:hAnsi="Calibri Light" w:cs="Calibri Light"/>
              </w:rPr>
              <w:t>,</w:t>
            </w:r>
            <w:r w:rsidRPr="00DF24EA">
              <w:rPr>
                <w:rFonts w:ascii="Calibri Light" w:hAnsi="Calibri Light" w:cs="Calibri Light"/>
              </w:rPr>
              <w:t xml:space="preserve"> by using the estimation methods and statistical testing on a random sample</w:t>
            </w:r>
            <w:r w:rsidR="001A347A" w:rsidRPr="00DF24EA">
              <w:rPr>
                <w:rFonts w:ascii="Calibri Light" w:hAnsi="Calibri Light" w:cs="Calibri Light"/>
              </w:rPr>
              <w:t>,</w:t>
            </w:r>
            <w:r w:rsidRPr="00DF24EA">
              <w:rPr>
                <w:rFonts w:ascii="Calibri Light" w:hAnsi="Calibri Light" w:cs="Calibri Light"/>
              </w:rPr>
              <w:t xml:space="preserve"> make some conclusions about the population </w:t>
            </w:r>
          </w:p>
          <w:p w14:paraId="25CF4DC6" w14:textId="77777777" w:rsidR="0049432D" w:rsidRPr="00DF24EA" w:rsidRDefault="003734DC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DF24EA">
              <w:rPr>
                <w:rFonts w:ascii="Calibri Light" w:hAnsi="Calibri Light" w:cs="Calibri Light"/>
              </w:rPr>
              <w:t>To recognize the Chi-</w:t>
            </w:r>
            <w:r w:rsidR="001A347A" w:rsidRPr="00DF24EA">
              <w:rPr>
                <w:rFonts w:ascii="Calibri Light" w:hAnsi="Calibri Light" w:cs="Calibri Light"/>
              </w:rPr>
              <w:t>S</w:t>
            </w:r>
            <w:r w:rsidRPr="00DF24EA">
              <w:rPr>
                <w:rFonts w:ascii="Calibri Light" w:hAnsi="Calibri Light" w:cs="Calibri Light"/>
              </w:rPr>
              <w:t xml:space="preserve">quare </w:t>
            </w:r>
            <w:r w:rsidR="001A347A" w:rsidRPr="00DF24EA">
              <w:rPr>
                <w:rFonts w:ascii="Calibri Light" w:hAnsi="Calibri Light" w:cs="Calibri Light"/>
              </w:rPr>
              <w:t>T</w:t>
            </w:r>
            <w:r w:rsidRPr="00DF24EA">
              <w:rPr>
                <w:rFonts w:ascii="Calibri Light" w:hAnsi="Calibri Light" w:cs="Calibri Light"/>
              </w:rPr>
              <w:t>est</w:t>
            </w:r>
          </w:p>
          <w:p w14:paraId="1CE76C6A" w14:textId="77777777" w:rsidR="00D4744B" w:rsidRPr="00DF24EA" w:rsidRDefault="003734DC" w:rsidP="00694246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To interpret the terms of correlation and regression</w:t>
            </w:r>
          </w:p>
        </w:tc>
      </w:tr>
      <w:tr w:rsidR="00D4744B" w:rsidRPr="00DF24EA" w14:paraId="5212DBC5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4C62F56" w14:textId="77777777" w:rsidR="00D4744B" w:rsidRPr="00DF24E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1.4.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1"/>
              </w:rPr>
              <w:t>Course</w:t>
            </w:r>
            <w:r w:rsidRPr="00DF24EA">
              <w:rPr>
                <w:rFonts w:ascii="Calibri Light"/>
                <w:i/>
                <w:spacing w:val="-3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Outline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</w:tr>
      <w:tr w:rsidR="008E7115" w:rsidRPr="00DF24EA" w14:paraId="05CCF54F" w14:textId="77777777" w:rsidTr="00694246">
        <w:trPr>
          <w:trHeight w:hRule="exact" w:val="1118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885F320" w14:textId="77777777" w:rsidR="008E7115" w:rsidRPr="00DF24EA" w:rsidRDefault="00B25323" w:rsidP="008E7115">
            <w:pPr>
              <w:pStyle w:val="FieldText"/>
            </w:pP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The meaning and the task of statistics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Graphical methods in da</w:t>
            </w:r>
            <w:r w:rsidR="00CC69B0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Relative numbers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Numerical da</w:t>
            </w:r>
            <w:r w:rsidR="0079685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Random variables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Theoretical distribution functions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Chi-</w:t>
            </w:r>
            <w:r w:rsidR="001A347A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S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quare </w:t>
            </w:r>
            <w:r w:rsidR="001A347A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est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Sampling method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Time series analysis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Correlation and regression</w:t>
            </w:r>
            <w:r w:rsidR="008E7115"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.</w:t>
            </w:r>
          </w:p>
        </w:tc>
      </w:tr>
      <w:tr w:rsidR="008E7115" w:rsidRPr="00DF24EA" w14:paraId="33B33FD0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22EB93A5" w14:textId="77777777" w:rsidR="008E7115" w:rsidRPr="00DF24EA" w:rsidRDefault="008E7115" w:rsidP="008E711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14:paraId="428BE068" w14:textId="77777777" w:rsidR="008E7115" w:rsidRPr="00DF24EA" w:rsidRDefault="008E7115" w:rsidP="008E7115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1.5.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1"/>
              </w:rPr>
              <w:t>Modes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of</w:t>
            </w:r>
            <w:r w:rsidRPr="00DF24EA">
              <w:rPr>
                <w:rFonts w:ascii="Calibri Light"/>
                <w:i/>
              </w:rPr>
              <w:t xml:space="preserve"> </w:t>
            </w:r>
          </w:p>
          <w:p w14:paraId="0B2CC9DB" w14:textId="77777777" w:rsidR="008E7115" w:rsidRPr="00DF24EA" w:rsidRDefault="008E7115" w:rsidP="008E7115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Instruction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0488264" w14:textId="77777777" w:rsidR="008E7115" w:rsidRPr="00DF24E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>Lectures</w:t>
            </w:r>
          </w:p>
          <w:p w14:paraId="08BF1A23" w14:textId="77777777" w:rsidR="008E7115" w:rsidRPr="00DF24E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Seminars and workshops  </w:t>
            </w:r>
          </w:p>
          <w:p w14:paraId="265A6218" w14:textId="77777777" w:rsidR="008E7115" w:rsidRPr="00DF24E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Exercises  </w:t>
            </w:r>
          </w:p>
          <w:p w14:paraId="74720117" w14:textId="77777777" w:rsidR="008E7115" w:rsidRPr="00DF24E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E-learning</w:t>
            </w:r>
          </w:p>
          <w:p w14:paraId="54A0CF68" w14:textId="77777777" w:rsidR="008E7115" w:rsidRPr="00DF24E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0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841B2F5" w14:textId="77777777" w:rsidR="008E7115" w:rsidRPr="00DF24EA" w:rsidRDefault="00694246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1"/>
            <w:r w:rsidR="008E7115"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Practical work  </w:t>
            </w:r>
          </w:p>
          <w:p w14:paraId="4B7B233D" w14:textId="77777777" w:rsidR="008E7115" w:rsidRPr="00DF24E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Multimedia and Network  </w:t>
            </w:r>
          </w:p>
          <w:p w14:paraId="4E03CAE1" w14:textId="77777777" w:rsidR="008E7115" w:rsidRPr="00DF24E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2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Laboratory</w:t>
            </w:r>
          </w:p>
          <w:p w14:paraId="028AECEA" w14:textId="77777777" w:rsidR="008E7115" w:rsidRPr="00DF24E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3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Mentorship</w:t>
            </w:r>
          </w:p>
          <w:p w14:paraId="26AF71F3" w14:textId="77777777" w:rsidR="008E7115" w:rsidRPr="00DF24E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877FB4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4"/>
            <w:r w:rsidRPr="00DF24E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Other _______________</w:t>
            </w:r>
          </w:p>
        </w:tc>
      </w:tr>
      <w:tr w:rsidR="008E7115" w:rsidRPr="00DF24EA" w14:paraId="785BDEDA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EA3D272" w14:textId="77777777" w:rsidR="008E7115" w:rsidRPr="00DF24EA" w:rsidRDefault="008E7115" w:rsidP="008E7115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lastRenderedPageBreak/>
              <w:t>1.6.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2"/>
              </w:rPr>
              <w:t>Comments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DCD4EFB" w14:textId="77777777" w:rsidR="008E7115" w:rsidRPr="00DF24EA" w:rsidRDefault="008E7115" w:rsidP="008E7115">
            <w:pPr>
              <w:ind w:left="130"/>
            </w:pPr>
            <w:r w:rsidRPr="00DF24EA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24EA">
              <w:rPr>
                <w:rFonts w:ascii="Calibri Light" w:hAnsi="Calibri Light" w:cs="Arial"/>
              </w:rPr>
              <w:instrText xml:space="preserve"> FORMTEXT </w:instrText>
            </w:r>
            <w:r w:rsidRPr="00DF24EA">
              <w:rPr>
                <w:rFonts w:ascii="Calibri Light" w:hAnsi="Calibri Light" w:cs="Arial"/>
              </w:rPr>
            </w:r>
            <w:r w:rsidRPr="00DF24EA">
              <w:rPr>
                <w:rFonts w:ascii="Calibri Light" w:hAnsi="Calibri Light" w:cs="Arial"/>
              </w:rPr>
              <w:fldChar w:fldCharType="separate"/>
            </w:r>
            <w:r w:rsidRPr="00DF24EA">
              <w:rPr>
                <w:rFonts w:ascii="Calibri Light" w:hAnsi="Calibri Light" w:cs="Arial"/>
              </w:rPr>
              <w:t> </w:t>
            </w:r>
            <w:r w:rsidRPr="00DF24EA">
              <w:rPr>
                <w:rFonts w:ascii="Calibri Light" w:hAnsi="Calibri Light" w:cs="Arial"/>
              </w:rPr>
              <w:t> </w:t>
            </w:r>
            <w:r w:rsidRPr="00DF24EA">
              <w:rPr>
                <w:rFonts w:ascii="Calibri Light" w:hAnsi="Calibri Light" w:cs="Arial"/>
              </w:rPr>
              <w:t> </w:t>
            </w:r>
            <w:r w:rsidRPr="00DF24EA">
              <w:rPr>
                <w:rFonts w:ascii="Calibri Light" w:hAnsi="Calibri Light" w:cs="Arial"/>
              </w:rPr>
              <w:t> </w:t>
            </w:r>
            <w:r w:rsidRPr="00DF24EA">
              <w:rPr>
                <w:rFonts w:ascii="Calibri Light" w:hAnsi="Calibri Light" w:cs="Arial"/>
              </w:rPr>
              <w:t> </w:t>
            </w:r>
            <w:r w:rsidRPr="00DF24EA">
              <w:rPr>
                <w:rFonts w:ascii="Calibri Light" w:hAnsi="Calibri Light" w:cs="Arial"/>
              </w:rPr>
              <w:fldChar w:fldCharType="end"/>
            </w:r>
          </w:p>
        </w:tc>
      </w:tr>
      <w:tr w:rsidR="008E7115" w:rsidRPr="00DF24EA" w14:paraId="37394682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7815225" w14:textId="77777777" w:rsidR="008E7115" w:rsidRPr="00DF24EA" w:rsidRDefault="008E7115" w:rsidP="008E7115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1.7.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1"/>
              </w:rPr>
              <w:t>Student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Obligations</w:t>
            </w:r>
            <w:r w:rsidRPr="00DF24EA">
              <w:rPr>
                <w:rFonts w:ascii="Calibri Light"/>
                <w:i/>
              </w:rPr>
              <w:t xml:space="preserve">  </w:t>
            </w:r>
          </w:p>
        </w:tc>
      </w:tr>
      <w:tr w:rsidR="00B25323" w:rsidRPr="00DF24EA" w14:paraId="21A1EE62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B52C6D0" w14:textId="77777777" w:rsidR="00B25323" w:rsidRPr="00DF24EA" w:rsidRDefault="00B25323" w:rsidP="00B25323">
            <w:pPr>
              <w:pStyle w:val="FieldText"/>
            </w:pPr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Taking classes regularly and doing homework assignments.</w:t>
            </w:r>
          </w:p>
        </w:tc>
      </w:tr>
      <w:tr w:rsidR="00B25323" w:rsidRPr="00DF24EA" w14:paraId="0F1AFD13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C42F0C1" w14:textId="77777777" w:rsidR="00B25323" w:rsidRPr="00DF24EA" w:rsidRDefault="00B25323" w:rsidP="00B25323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1.8.</w:t>
            </w:r>
            <w:r w:rsidRPr="00DF24EA">
              <w:rPr>
                <w:rFonts w:ascii="Calibri Light"/>
                <w:i/>
                <w:spacing w:val="49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Assessment</w:t>
            </w:r>
            <w:r w:rsidRPr="00DF24EA"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 w:rsidRPr="00DF24EA"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of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Learning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Outcomes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</w:tr>
      <w:tr w:rsidR="00B25323" w:rsidRPr="00DF24EA" w14:paraId="3B610DDA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196B7707" w14:textId="77777777" w:rsidR="00B25323" w:rsidRPr="00DF24EA" w:rsidRDefault="00B25323" w:rsidP="00B25323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Course</w:t>
            </w:r>
            <w:r w:rsidRPr="00DF24EA"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AC21911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3486CA2" w14:textId="77777777" w:rsidR="00B25323" w:rsidRPr="00DF24E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Class</w:t>
            </w:r>
            <w:r w:rsidRPr="00DF24EA">
              <w:rPr>
                <w:rFonts w:ascii="Calibri Light"/>
                <w:spacing w:val="-16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C7C32F4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3BBAC02" w14:textId="77777777" w:rsidR="00B25323" w:rsidRPr="00DF24E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Seminar</w:t>
            </w:r>
            <w:r w:rsidRPr="00DF24EA">
              <w:rPr>
                <w:rFonts w:ascii="Calibri Light"/>
                <w:spacing w:val="-11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1C29BBF" w14:textId="77777777" w:rsidR="00B25323" w:rsidRPr="00DF24E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51DDD21E" w14:textId="77777777" w:rsidR="00B25323" w:rsidRPr="00DF24EA" w:rsidRDefault="00B25323" w:rsidP="00B25323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5D299BF" w14:textId="77777777" w:rsidR="00B25323" w:rsidRPr="00DF24E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DF24EA" w14:paraId="4BA7B89E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155D3964" w14:textId="77777777" w:rsidR="00B25323" w:rsidRPr="00DF24E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z w:val="20"/>
              </w:rPr>
              <w:t>Written</w:t>
            </w:r>
            <w:r w:rsidRPr="00DF24EA">
              <w:rPr>
                <w:rFonts w:ascii="Calibri Light"/>
                <w:spacing w:val="-12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46F78F6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38041B8" w14:textId="77777777" w:rsidR="00B25323" w:rsidRPr="00DF24E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Oral</w:t>
            </w:r>
            <w:r w:rsidRPr="00DF24EA">
              <w:rPr>
                <w:rFonts w:ascii="Calibri Light"/>
                <w:spacing w:val="-9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A660D34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8156A2C" w14:textId="77777777" w:rsidR="00B25323" w:rsidRPr="00DF24E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896CB24" w14:textId="77777777" w:rsidR="00B25323" w:rsidRPr="00DF24E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BFBDD8D" w14:textId="77777777" w:rsidR="00B25323" w:rsidRPr="00DF24E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286F29EA" w14:textId="77777777" w:rsidR="00B25323" w:rsidRPr="00DF24E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DF24EA" w14:paraId="7375CE68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7C627197" w14:textId="77777777" w:rsidR="00B25323" w:rsidRPr="00DF24E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7ACB925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6847B40E" w14:textId="77777777" w:rsidR="00B25323" w:rsidRPr="00DF24E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Continuous</w:t>
            </w:r>
            <w:r w:rsidRPr="00DF24EA">
              <w:rPr>
                <w:rFonts w:ascii="Calibri Light"/>
                <w:spacing w:val="-20"/>
                <w:sz w:val="20"/>
              </w:rPr>
              <w:t xml:space="preserve"> </w:t>
            </w:r>
            <w:r w:rsidRPr="00DF24EA"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1D36158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454A21CB" w14:textId="77777777" w:rsidR="00B25323" w:rsidRPr="00DF24E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7FF44C2" w14:textId="77777777" w:rsidR="00B25323" w:rsidRPr="00DF24E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6FDA26A" w14:textId="77777777" w:rsidR="00B25323" w:rsidRPr="00DF24E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z w:val="20"/>
              </w:rPr>
              <w:t>Practical</w:t>
            </w:r>
            <w:r w:rsidRPr="00DF24EA">
              <w:rPr>
                <w:rFonts w:ascii="Calibri Light"/>
                <w:spacing w:val="-12"/>
                <w:sz w:val="20"/>
              </w:rPr>
              <w:t xml:space="preserve"> </w:t>
            </w:r>
            <w:r w:rsidRPr="00DF24EA"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B4C9179" w14:textId="77777777" w:rsidR="00B25323" w:rsidRPr="00DF24E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5323" w:rsidRPr="00DF24EA" w14:paraId="64FE69A9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97C6AF0" w14:textId="77777777" w:rsidR="00B25323" w:rsidRPr="00DF24E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51F361C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96B7723" w14:textId="77777777" w:rsidR="00B25323" w:rsidRPr="00DF24E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AC63E93" w14:textId="77777777" w:rsidR="00B25323" w:rsidRPr="00DF24E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25B6478" w14:textId="77777777" w:rsidR="00B25323" w:rsidRPr="00DF24E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72A2BFA" w14:textId="77777777" w:rsidR="00B25323" w:rsidRPr="00DF24E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7E6149A" w14:textId="77777777" w:rsidR="00B25323" w:rsidRPr="00DF24EA" w:rsidRDefault="00B25323" w:rsidP="00B25323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0B1184F" w14:textId="77777777" w:rsidR="00B25323" w:rsidRPr="00DF24E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DF24E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4E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4EA">
              <w:rPr>
                <w:rFonts w:cs="Arial"/>
                <w:sz w:val="22"/>
                <w:szCs w:val="22"/>
              </w:rPr>
            </w:r>
            <w:r w:rsidRPr="00DF24EA">
              <w:rPr>
                <w:rFonts w:cs="Arial"/>
                <w:sz w:val="22"/>
                <w:szCs w:val="22"/>
              </w:rPr>
              <w:fldChar w:fldCharType="separate"/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t> </w:t>
            </w:r>
            <w:r w:rsidRPr="00DF24E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F2865DE" w14:textId="77777777" w:rsidR="00D4744B" w:rsidRPr="00DF24EA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14:paraId="1BD8B796" w14:textId="77777777" w:rsidR="00D4744B" w:rsidRPr="00DF24EA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 w:rsidRPr="00DF24EA">
        <w:rPr>
          <w:rFonts w:ascii="Calibri Light" w:eastAsia="Calibri Light" w:hAnsi="Calibri Light" w:cs="Calibri Light"/>
          <w:noProof/>
          <w:sz w:val="2"/>
          <w:szCs w:val="2"/>
          <w:lang w:eastAsia="hr-HR"/>
        </w:rPr>
        <mc:AlternateContent>
          <mc:Choice Requires="wpg">
            <w:drawing>
              <wp:inline distT="0" distB="0" distL="0" distR="0" wp14:anchorId="18354A00" wp14:editId="4F64AFEA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07C956" w14:textId="77777777" w:rsidR="00D4744B" w:rsidRPr="00DF24EA" w:rsidRDefault="00867CFE">
      <w:pPr>
        <w:pStyle w:val="BodyText"/>
        <w:ind w:right="652"/>
        <w:rPr>
          <w:rFonts w:cs="Calibri Light"/>
        </w:rPr>
      </w:pPr>
      <w:r w:rsidRPr="00DF24EA">
        <w:rPr>
          <w:rFonts w:ascii="Times New Roman"/>
          <w:position w:val="7"/>
          <w:sz w:val="13"/>
        </w:rPr>
        <w:t xml:space="preserve">1  </w:t>
      </w:r>
      <w:r w:rsidRPr="00DF24EA">
        <w:rPr>
          <w:rFonts w:ascii="Times New Roman"/>
          <w:spacing w:val="27"/>
          <w:position w:val="7"/>
          <w:sz w:val="13"/>
        </w:rPr>
        <w:t xml:space="preserve"> </w:t>
      </w:r>
      <w:r w:rsidRPr="00DF24EA">
        <w:rPr>
          <w:b/>
          <w:spacing w:val="-2"/>
        </w:rPr>
        <w:t>NOTE: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Name</w:t>
      </w:r>
      <w:r w:rsidRPr="00DF24EA">
        <w:rPr>
          <w:spacing w:val="-3"/>
        </w:rPr>
        <w:t xml:space="preserve"> </w:t>
      </w:r>
      <w:r w:rsidRPr="00DF24EA">
        <w:t>the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proportion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of</w:t>
      </w:r>
      <w:r w:rsidRPr="00DF24EA">
        <w:rPr>
          <w:spacing w:val="-4"/>
        </w:rPr>
        <w:t xml:space="preserve"> </w:t>
      </w:r>
      <w:r w:rsidRPr="00DF24EA">
        <w:rPr>
          <w:spacing w:val="-1"/>
        </w:rPr>
        <w:t>ECTS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credits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for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each</w:t>
      </w:r>
      <w:r w:rsidRPr="00DF24EA">
        <w:t xml:space="preserve"> </w:t>
      </w:r>
      <w:r w:rsidRPr="00DF24EA">
        <w:rPr>
          <w:spacing w:val="-1"/>
        </w:rPr>
        <w:t>activity</w:t>
      </w:r>
      <w:r w:rsidRPr="00DF24EA">
        <w:rPr>
          <w:spacing w:val="-2"/>
        </w:rPr>
        <w:t xml:space="preserve"> </w:t>
      </w:r>
      <w:r w:rsidRPr="00DF24EA">
        <w:t>so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that</w:t>
      </w:r>
      <w:r w:rsidRPr="00DF24EA">
        <w:rPr>
          <w:spacing w:val="-2"/>
        </w:rPr>
        <w:t xml:space="preserve"> </w:t>
      </w:r>
      <w:r w:rsidRPr="00DF24EA">
        <w:t>the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total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number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of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ECTS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credits</w:t>
      </w:r>
      <w:r w:rsidRPr="00DF24EA">
        <w:rPr>
          <w:spacing w:val="-2"/>
        </w:rPr>
        <w:t xml:space="preserve"> </w:t>
      </w:r>
      <w:r w:rsidRPr="00DF24EA">
        <w:t>is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equal</w:t>
      </w:r>
      <w:r w:rsidRPr="00DF24EA">
        <w:rPr>
          <w:spacing w:val="-4"/>
        </w:rPr>
        <w:t xml:space="preserve"> </w:t>
      </w:r>
      <w:r w:rsidRPr="00DF24EA">
        <w:t>to</w:t>
      </w:r>
      <w:r w:rsidRPr="00DF24EA">
        <w:rPr>
          <w:spacing w:val="-3"/>
        </w:rPr>
        <w:t xml:space="preserve"> </w:t>
      </w:r>
      <w:r w:rsidRPr="00DF24EA">
        <w:t>the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ECTS</w:t>
      </w:r>
      <w:r w:rsidRPr="00DF24EA">
        <w:rPr>
          <w:spacing w:val="-2"/>
        </w:rPr>
        <w:t xml:space="preserve"> </w:t>
      </w:r>
      <w:r w:rsidRPr="00DF24EA">
        <w:rPr>
          <w:spacing w:val="-1"/>
        </w:rPr>
        <w:t>value</w:t>
      </w:r>
      <w:r w:rsidRPr="00DF24EA">
        <w:rPr>
          <w:spacing w:val="-3"/>
        </w:rPr>
        <w:t xml:space="preserve"> </w:t>
      </w:r>
      <w:r w:rsidRPr="00DF24EA">
        <w:rPr>
          <w:spacing w:val="-1"/>
        </w:rPr>
        <w:t>of</w:t>
      </w:r>
      <w:r w:rsidRPr="00DF24EA">
        <w:rPr>
          <w:spacing w:val="88"/>
        </w:rPr>
        <w:t xml:space="preserve"> </w:t>
      </w:r>
      <w:r w:rsidRPr="00DF24EA">
        <w:t>the</w:t>
      </w:r>
      <w:r w:rsidRPr="00DF24EA">
        <w:rPr>
          <w:spacing w:val="-6"/>
        </w:rPr>
        <w:t xml:space="preserve"> </w:t>
      </w:r>
      <w:r w:rsidRPr="00DF24EA">
        <w:rPr>
          <w:spacing w:val="-1"/>
        </w:rPr>
        <w:t>course.</w:t>
      </w:r>
      <w:r w:rsidRPr="00DF24EA">
        <w:rPr>
          <w:spacing w:val="-5"/>
        </w:rPr>
        <w:t xml:space="preserve"> </w:t>
      </w:r>
      <w:r w:rsidRPr="00DF24EA">
        <w:t>Use</w:t>
      </w:r>
      <w:r w:rsidRPr="00DF24EA">
        <w:rPr>
          <w:spacing w:val="-5"/>
        </w:rPr>
        <w:t xml:space="preserve"> </w:t>
      </w:r>
      <w:r w:rsidRPr="00DF24EA">
        <w:rPr>
          <w:spacing w:val="-1"/>
        </w:rPr>
        <w:t>empty</w:t>
      </w:r>
      <w:r w:rsidRPr="00DF24EA">
        <w:rPr>
          <w:spacing w:val="-5"/>
        </w:rPr>
        <w:t xml:space="preserve"> </w:t>
      </w:r>
      <w:r w:rsidRPr="00DF24EA">
        <w:rPr>
          <w:spacing w:val="-1"/>
        </w:rPr>
        <w:t>fields</w:t>
      </w:r>
      <w:r w:rsidRPr="00DF24EA">
        <w:rPr>
          <w:spacing w:val="-5"/>
        </w:rPr>
        <w:t xml:space="preserve"> </w:t>
      </w:r>
      <w:r w:rsidRPr="00DF24EA">
        <w:rPr>
          <w:spacing w:val="-1"/>
        </w:rPr>
        <w:t>for</w:t>
      </w:r>
      <w:r w:rsidRPr="00DF24EA">
        <w:rPr>
          <w:spacing w:val="-4"/>
        </w:rPr>
        <w:t xml:space="preserve"> </w:t>
      </w:r>
      <w:r w:rsidRPr="00DF24EA">
        <w:rPr>
          <w:spacing w:val="-1"/>
        </w:rPr>
        <w:t>additional</w:t>
      </w:r>
      <w:r w:rsidRPr="00DF24EA">
        <w:rPr>
          <w:spacing w:val="-5"/>
        </w:rPr>
        <w:t xml:space="preserve"> </w:t>
      </w:r>
      <w:r w:rsidRPr="00DF24EA">
        <w:rPr>
          <w:spacing w:val="-1"/>
        </w:rPr>
        <w:t>activities.</w:t>
      </w:r>
      <w:r w:rsidRPr="00DF24EA">
        <w:rPr>
          <w:i/>
          <w:spacing w:val="-3"/>
        </w:rPr>
        <w:t xml:space="preserve"> </w:t>
      </w:r>
      <w:r w:rsidRPr="00DF24EA">
        <w:rPr>
          <w:i/>
        </w:rPr>
        <w:t xml:space="preserve"> </w:t>
      </w:r>
    </w:p>
    <w:p w14:paraId="19C3CBE6" w14:textId="77777777" w:rsidR="00D4744B" w:rsidRPr="00DF24EA" w:rsidRDefault="00D4744B">
      <w:pPr>
        <w:rPr>
          <w:rFonts w:ascii="Calibri Light" w:eastAsia="Calibri Light" w:hAnsi="Calibri Light" w:cs="Calibri Light"/>
        </w:rPr>
        <w:sectPr w:rsidR="00D4744B" w:rsidRPr="00DF24EA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14:paraId="0772005D" w14:textId="77777777" w:rsidR="00D4744B" w:rsidRPr="00DF24E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4A00A" w14:textId="77777777" w:rsidR="00D4744B" w:rsidRPr="00DF24EA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:rsidRPr="00DF24EA" w14:paraId="15AA6A2F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9FC7892" w14:textId="77777777" w:rsidR="00D4744B" w:rsidRPr="00DF24E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1.9.</w:t>
            </w:r>
            <w:r w:rsidRPr="00DF24EA">
              <w:rPr>
                <w:rFonts w:ascii="Calibri Light"/>
                <w:i/>
              </w:rPr>
              <w:t xml:space="preserve">  </w:t>
            </w:r>
            <w:r w:rsidRPr="00DF24EA">
              <w:rPr>
                <w:rFonts w:ascii="Calibri Light"/>
                <w:i/>
                <w:spacing w:val="-1"/>
              </w:rPr>
              <w:t>Assessment</w:t>
            </w:r>
            <w:r w:rsidRPr="00DF24EA">
              <w:rPr>
                <w:rFonts w:ascii="Calibri Light"/>
                <w:i/>
                <w:spacing w:val="-3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of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Learning</w:t>
            </w:r>
            <w:r w:rsidRPr="00DF24EA">
              <w:rPr>
                <w:rFonts w:ascii="Calibri Light"/>
                <w:i/>
                <w:spacing w:val="-2"/>
              </w:rPr>
              <w:t xml:space="preserve"> Outcomes </w:t>
            </w:r>
            <w:r w:rsidRPr="00DF24EA">
              <w:rPr>
                <w:rFonts w:ascii="Calibri Light"/>
                <w:i/>
                <w:spacing w:val="-1"/>
              </w:rPr>
              <w:t>and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Examples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of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Evaluation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during</w:t>
            </w:r>
            <w:r w:rsidRPr="00DF24EA">
              <w:rPr>
                <w:rFonts w:ascii="Calibri Light"/>
                <w:i/>
              </w:rPr>
              <w:t xml:space="preserve"> Classes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and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</w:rPr>
              <w:t xml:space="preserve">on </w:t>
            </w:r>
            <w:r w:rsidRPr="00DF24EA">
              <w:rPr>
                <w:rFonts w:ascii="Calibri Light"/>
                <w:i/>
                <w:spacing w:val="-1"/>
              </w:rPr>
              <w:t>the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Final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Exam</w:t>
            </w:r>
            <w:r w:rsidRPr="00DF24EA">
              <w:rPr>
                <w:rFonts w:ascii="Calibri Light"/>
                <w:i/>
                <w:spacing w:val="1"/>
              </w:rPr>
              <w:t xml:space="preserve"> 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</w:tr>
      <w:tr w:rsidR="00517FD5" w:rsidRPr="00DF24EA" w14:paraId="272C2ABF" w14:textId="77777777" w:rsidTr="00517FD5">
        <w:trPr>
          <w:trHeight w:hRule="exact" w:val="1158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5B84B31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</w:pPr>
            <w:r w:rsidRPr="00DF24EA">
              <w:rPr>
                <w:rFonts w:cs="Calibri Light"/>
                <w:sz w:val="22"/>
                <w:szCs w:val="22"/>
              </w:rPr>
              <w:t xml:space="preserve">Assessment of learning outcomes is done by </w:t>
            </w:r>
            <w:r w:rsidR="005A78DE" w:rsidRPr="00DF24EA">
              <w:rPr>
                <w:rFonts w:cs="Calibri Light"/>
                <w:sz w:val="22"/>
                <w:szCs w:val="22"/>
              </w:rPr>
              <w:t>conducting three partial written tests and by final exam (oral exam).</w:t>
            </w:r>
            <w:r w:rsidRPr="00DF24EA">
              <w:rPr>
                <w:rFonts w:cs="Calibri Light"/>
                <w:sz w:val="22"/>
                <w:szCs w:val="22"/>
              </w:rPr>
              <w:t xml:space="preserve"> </w:t>
            </w:r>
          </w:p>
          <w:p w14:paraId="4A296088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3069110E" w14:textId="77777777" w:rsidR="00517FD5" w:rsidRPr="00DF24E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DF24EA">
              <w:rPr>
                <w:rFonts w:ascii="Calibri" w:hAnsi="Calibri" w:cs="Calibri Light"/>
                <w:sz w:val="22"/>
                <w:szCs w:val="22"/>
              </w:rPr>
              <w:t>Examples</w:t>
            </w:r>
            <w:r w:rsidR="00517FD5" w:rsidRPr="00DF24EA">
              <w:rPr>
                <w:rFonts w:ascii="Calibri" w:hAnsi="Calibri" w:cs="Calibri Light"/>
                <w:sz w:val="22"/>
                <w:szCs w:val="22"/>
              </w:rPr>
              <w:t>:</w:t>
            </w:r>
          </w:p>
          <w:p w14:paraId="49C02326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6B113335" w14:textId="77777777" w:rsidR="00517FD5" w:rsidRPr="00DF24E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DF24EA">
              <w:rPr>
                <w:rFonts w:cs="Calibri Light"/>
                <w:sz w:val="22"/>
                <w:szCs w:val="22"/>
              </w:rPr>
              <w:t>Written exam</w:t>
            </w:r>
            <w:r w:rsidR="00517FD5" w:rsidRPr="00DF24EA">
              <w:rPr>
                <w:rFonts w:cs="Calibri Light"/>
                <w:sz w:val="22"/>
                <w:szCs w:val="22"/>
              </w:rPr>
              <w:t>:</w:t>
            </w:r>
          </w:p>
          <w:p w14:paraId="0DE66042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5A077BF2" w14:textId="77777777" w:rsidR="00517FD5" w:rsidRPr="00DF24EA" w:rsidRDefault="00517FD5" w:rsidP="005A78DE">
            <w:pPr>
              <w:widowControl/>
              <w:numPr>
                <w:ilvl w:val="0"/>
                <w:numId w:val="4"/>
              </w:numPr>
              <w:suppressAutoHyphens/>
              <w:rPr>
                <w:rFonts w:ascii="Calibri Light" w:hAnsi="Calibri Light" w:cs="Calibri Light"/>
              </w:rPr>
            </w:pPr>
            <w:r w:rsidRPr="00DF24EA">
              <w:rPr>
                <w:rFonts w:ascii="Calibri Light" w:hAnsi="Calibri Light" w:cs="Calibri Light"/>
              </w:rPr>
              <w:t>(</w:t>
            </w:r>
            <w:r w:rsidR="005A78DE" w:rsidRPr="00DF24EA">
              <w:rPr>
                <w:rFonts w:ascii="Calibri Light" w:hAnsi="Calibri Light" w:cs="Calibri Light"/>
              </w:rPr>
              <w:t>outcome</w:t>
            </w:r>
            <w:r w:rsidRPr="00DF24EA">
              <w:rPr>
                <w:rFonts w:ascii="Calibri Light" w:hAnsi="Calibri Light" w:cs="Calibri Light"/>
              </w:rPr>
              <w:t xml:space="preserve"> 2) </w:t>
            </w:r>
            <w:r w:rsidR="005A78DE" w:rsidRPr="00DF24EA">
              <w:rPr>
                <w:rFonts w:ascii="Calibri Light" w:hAnsi="Calibri Light" w:cs="Calibri Light"/>
              </w:rPr>
              <w:t>In period from</w:t>
            </w:r>
            <w:r w:rsidRPr="00DF24EA">
              <w:rPr>
                <w:rFonts w:ascii="Calibri Light" w:hAnsi="Calibri Light" w:cs="Calibri Light"/>
              </w:rPr>
              <w:t xml:space="preserve"> 2010. </w:t>
            </w:r>
            <w:r w:rsidR="005A78DE" w:rsidRPr="00DF24EA">
              <w:rPr>
                <w:rFonts w:ascii="Calibri Light" w:hAnsi="Calibri Light" w:cs="Calibri Light"/>
              </w:rPr>
              <w:t>until</w:t>
            </w:r>
            <w:r w:rsidRPr="00DF24EA">
              <w:rPr>
                <w:rFonts w:ascii="Calibri Light" w:hAnsi="Calibri Light" w:cs="Calibri Light"/>
              </w:rPr>
              <w:t xml:space="preserve"> 2017. </w:t>
            </w:r>
            <w:r w:rsidR="005A78DE" w:rsidRPr="00DF24EA">
              <w:rPr>
                <w:rFonts w:ascii="Calibri Light" w:hAnsi="Calibri Light" w:cs="Calibri Light"/>
              </w:rPr>
              <w:t xml:space="preserve">a certain mass phenomenon has been investigated and the following data was collected: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3"/>
              <w:gridCol w:w="1485"/>
              <w:gridCol w:w="5994"/>
            </w:tblGrid>
            <w:tr w:rsidR="00517FD5" w:rsidRPr="00DF24EA" w14:paraId="37B1DA6A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2AE70D" w14:textId="77777777" w:rsidR="00517FD5" w:rsidRPr="00DF24EA" w:rsidRDefault="005A78DE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Year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EECC64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 xml:space="preserve">    Y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23FD1C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6B06E327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14D3AC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2010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094C0B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5565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B724AC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4C2F39FA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453500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0EEEC8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5334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EB47D3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0C0742B5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CFFADF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D808B1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4734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3350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5B6E866A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96C78A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1ABEF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4690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DCF82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4F1DB975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2788B2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2014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3D5A1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4497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74779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7649EF8F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60A8CD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389E83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4356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25B97E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2FD522B5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84A85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2016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F96AC" w14:textId="77777777" w:rsidR="00517FD5" w:rsidRPr="00DF24EA" w:rsidRDefault="00517FD5" w:rsidP="00517FD5">
                  <w:pPr>
                    <w:autoSpaceDE w:val="0"/>
                  </w:pPr>
                  <w:r w:rsidRPr="00DF24EA">
                    <w:rPr>
                      <w:rFonts w:ascii="Calibri Light" w:hAnsi="Calibri Light" w:cs="Calibri Light"/>
                    </w:rPr>
                    <w:t>4172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433D3" w14:textId="77777777" w:rsidR="00517FD5" w:rsidRPr="00DF24E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DF24EA" w14:paraId="0A0FFDFF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A159AA" w14:textId="77777777" w:rsidR="00517FD5" w:rsidRPr="00DF24EA" w:rsidRDefault="00517FD5" w:rsidP="00517FD5">
                  <w:r w:rsidRPr="00DF24EA">
                    <w:rPr>
                      <w:rFonts w:ascii="Calibri Light" w:hAnsi="Calibri Light" w:cs="Calibri Light"/>
                    </w:rPr>
                    <w:t>2017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F9956B" w14:textId="77777777" w:rsidR="00517FD5" w:rsidRPr="00DF24EA" w:rsidRDefault="00517FD5" w:rsidP="00517FD5">
                  <w:r w:rsidRPr="00DF24EA">
                    <w:rPr>
                      <w:rFonts w:ascii="Calibri Light" w:hAnsi="Calibri Light" w:cs="Calibri Light"/>
                    </w:rPr>
                    <w:t>3359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5E85D" w14:textId="77777777" w:rsidR="00517FD5" w:rsidRPr="00DF24EA" w:rsidRDefault="00517FD5" w:rsidP="00517FD5">
                  <w:pPr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28FDAAF" w14:textId="77777777" w:rsidR="00517FD5" w:rsidRPr="00DF24EA" w:rsidRDefault="00517FD5" w:rsidP="00517FD5">
            <w:pPr>
              <w:rPr>
                <w:rFonts w:cs="Calibri"/>
              </w:rPr>
            </w:pPr>
          </w:p>
          <w:p w14:paraId="03C52426" w14:textId="77777777" w:rsidR="00517FD5" w:rsidRPr="00DF24E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Find the average number of </w:t>
            </w:r>
            <w:proofErr w:type="spellStart"/>
            <w:r w:rsidRPr="00DF24EA">
              <w:rPr>
                <w:rFonts w:ascii="Calibri Light" w:eastAsia="Times New Roman" w:hAnsi="Calibri Light" w:cs="Calibri Light"/>
                <w:lang w:eastAsia="hr-HR"/>
              </w:rPr>
              <w:t>occurences</w:t>
            </w:r>
            <w:proofErr w:type="spellEnd"/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per year</w:t>
            </w:r>
            <w:r w:rsidR="00517FD5" w:rsidRPr="00DF24EA">
              <w:rPr>
                <w:rFonts w:ascii="Calibri Light" w:eastAsia="Times New Roman" w:hAnsi="Calibri Light" w:cs="Calibri Light"/>
                <w:lang w:eastAsia="hr-HR"/>
              </w:rPr>
              <w:t>?</w:t>
            </w:r>
          </w:p>
          <w:p w14:paraId="3D087E9A" w14:textId="77777777" w:rsidR="00517FD5" w:rsidRPr="00DF24E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Determine the curve of the linear trend (with the origin in the center of the time period) and by it calculate the number of </w:t>
            </w:r>
            <w:proofErr w:type="spellStart"/>
            <w:r w:rsidRPr="00DF24EA">
              <w:rPr>
                <w:rFonts w:ascii="Calibri Light" w:eastAsia="Times New Roman" w:hAnsi="Calibri Light" w:cs="Calibri Light"/>
                <w:lang w:eastAsia="hr-HR"/>
              </w:rPr>
              <w:t>occurences</w:t>
            </w:r>
            <w:proofErr w:type="spellEnd"/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that is expected in</w:t>
            </w:r>
            <w:r w:rsidR="00517FD5"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20</w:t>
            </w:r>
            <w:r w:rsidR="007F625D" w:rsidRPr="00DF24EA">
              <w:rPr>
                <w:rFonts w:ascii="Calibri Light" w:eastAsia="Times New Roman" w:hAnsi="Calibri Light" w:cs="Calibri Light"/>
                <w:lang w:eastAsia="hr-HR"/>
              </w:rPr>
              <w:t>20</w:t>
            </w:r>
            <w:r w:rsidR="00517FD5" w:rsidRPr="00DF24EA">
              <w:rPr>
                <w:rFonts w:ascii="Calibri Light" w:eastAsia="Times New Roman" w:hAnsi="Calibri Light" w:cs="Calibri Light"/>
                <w:lang w:eastAsia="hr-HR"/>
              </w:rPr>
              <w:t>.</w:t>
            </w:r>
          </w:p>
          <w:p w14:paraId="09EDA7A6" w14:textId="77777777" w:rsidR="005A78DE" w:rsidRPr="00DF24EA" w:rsidRDefault="005A78DE" w:rsidP="005A78DE">
            <w:pPr>
              <w:pStyle w:val="ListParagraph"/>
              <w:widowControl/>
              <w:suppressAutoHyphens/>
              <w:spacing w:after="200" w:line="276" w:lineRule="auto"/>
              <w:ind w:left="720"/>
              <w:contextualSpacing/>
            </w:pPr>
          </w:p>
          <w:p w14:paraId="7D454CA4" w14:textId="77777777" w:rsidR="00517FD5" w:rsidRPr="00DF24EA" w:rsidRDefault="00517FD5" w:rsidP="00517FD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5)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A statistical feature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X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has mean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9,72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and standard deviation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1,4.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A sample of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36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 xml:space="preserve">statistical units gave the mean 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>8,</w:t>
            </w:r>
            <w:proofErr w:type="gramStart"/>
            <w:r w:rsidRPr="00DF24EA">
              <w:rPr>
                <w:rFonts w:ascii="Calibri Light" w:eastAsia="Times New Roman" w:hAnsi="Calibri Light" w:cs="Calibri Light"/>
                <w:lang w:eastAsia="hr-HR"/>
              </w:rPr>
              <w:t>93 .</w:t>
            </w:r>
            <w:proofErr w:type="gramEnd"/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Is the difference between means statistically significant with the risk of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5%?</w:t>
            </w:r>
          </w:p>
          <w:p w14:paraId="669A1867" w14:textId="77777777" w:rsidR="00517FD5" w:rsidRPr="00DF24EA" w:rsidRDefault="00517FD5" w:rsidP="00517FD5">
            <w:pPr>
              <w:pStyle w:val="ListParagraph"/>
              <w:ind w:left="1080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0A705C1" w14:textId="77777777" w:rsidR="00517FD5" w:rsidRPr="00DF24EA" w:rsidRDefault="005A78DE" w:rsidP="00517FD5">
            <w:pPr>
              <w:pStyle w:val="ListParagraph"/>
              <w:rPr>
                <w:rFonts w:ascii="Calibri Light" w:eastAsia="Times New Roman" w:hAnsi="Calibri Light" w:cs="Calibri Light"/>
                <w:lang w:eastAsia="hr-HR"/>
              </w:rPr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Oral exam questions</w:t>
            </w:r>
            <w:r w:rsidR="00517FD5" w:rsidRPr="00DF24EA">
              <w:rPr>
                <w:rFonts w:ascii="Calibri Light" w:eastAsia="Times New Roman" w:hAnsi="Calibri Light" w:cs="Calibri Light"/>
                <w:lang w:eastAsia="hr-HR"/>
              </w:rPr>
              <w:t>:</w:t>
            </w:r>
          </w:p>
          <w:p w14:paraId="62948AE3" w14:textId="77777777" w:rsidR="005A78DE" w:rsidRPr="00DF24EA" w:rsidRDefault="005A78DE" w:rsidP="00517FD5">
            <w:pPr>
              <w:pStyle w:val="ListParagraph"/>
            </w:pPr>
          </w:p>
          <w:p w14:paraId="77A11521" w14:textId="77777777" w:rsidR="00517FD5" w:rsidRPr="00DF24E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2)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Make an example for attributive, numerica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>l and time series, and for every one of them name the statistical indicators that can be calculated.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</w:p>
          <w:p w14:paraId="79B49E0D" w14:textId="77777777" w:rsidR="006A0C79" w:rsidRPr="00DF24E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outcomes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3 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and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4) 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 xml:space="preserve">Say what is the probability of a certain, and of an impossible event. Name a few continuous probability </w:t>
            </w:r>
            <w:proofErr w:type="gramStart"/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>distribution</w:t>
            </w:r>
            <w:proofErr w:type="gramEnd"/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and a few discrete ones, and for every of them write down the DF.</w:t>
            </w:r>
          </w:p>
          <w:p w14:paraId="21205DB9" w14:textId="77777777" w:rsidR="00517FD5" w:rsidRPr="00DF24E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6) 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 xml:space="preserve">How 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>meaning by which statistical test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) 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>can we determine the correspondence of some empirical PD with a certain theoretical PD? Describe the procedure.</w:t>
            </w:r>
          </w:p>
          <w:p w14:paraId="71B84591" w14:textId="77777777" w:rsidR="00517FD5" w:rsidRPr="00DF24E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DF24E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DF24E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DF24EA">
              <w:rPr>
                <w:rFonts w:ascii="Calibri Light" w:eastAsia="Times New Roman" w:hAnsi="Calibri Light" w:cs="Calibri Light"/>
                <w:lang w:eastAsia="hr-HR"/>
              </w:rPr>
              <w:t xml:space="preserve"> 7) </w:t>
            </w:r>
            <w:r w:rsidR="006A0C79" w:rsidRPr="00DF24EA">
              <w:rPr>
                <w:rFonts w:ascii="Calibri Light" w:eastAsia="Times New Roman" w:hAnsi="Calibri Light" w:cs="Calibri Light"/>
                <w:lang w:eastAsia="hr-HR"/>
              </w:rPr>
              <w:t>Explain the meaning of the correlation and regression.</w:t>
            </w:r>
          </w:p>
          <w:p w14:paraId="4551B0D4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sz w:val="22"/>
                <w:szCs w:val="22"/>
                <w:lang w:eastAsia="hr-HR"/>
              </w:rPr>
            </w:pPr>
          </w:p>
          <w:p w14:paraId="69F9973F" w14:textId="77777777" w:rsidR="00517FD5" w:rsidRPr="00DF24E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i/>
                <w:color w:val="000000"/>
                <w:sz w:val="22"/>
                <w:szCs w:val="22"/>
                <w:lang w:eastAsia="hr-HR"/>
              </w:rPr>
            </w:pPr>
          </w:p>
        </w:tc>
      </w:tr>
      <w:tr w:rsidR="00517FD5" w:rsidRPr="00DF24EA" w14:paraId="1EE54F46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6470B993" w14:textId="77777777" w:rsidR="00517FD5" w:rsidRPr="00DF24E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1.10.</w:t>
            </w:r>
            <w:r w:rsidRPr="00DF24EA">
              <w:rPr>
                <w:rFonts w:ascii="Calibri Light"/>
                <w:i/>
                <w:spacing w:val="-1"/>
              </w:rPr>
              <w:tab/>
              <w:t>Main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Reading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538C3496" w14:textId="77777777" w:rsidR="00517FD5" w:rsidRPr="00DF24E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4CA45D1" w14:textId="77777777" w:rsidR="00517FD5" w:rsidRPr="00DF24EA" w:rsidRDefault="00517FD5" w:rsidP="00517FD5"/>
        </w:tc>
      </w:tr>
      <w:tr w:rsidR="00517FD5" w:rsidRPr="00DF24EA" w14:paraId="7C4DED82" w14:textId="77777777" w:rsidTr="006A0C79">
        <w:trPr>
          <w:trHeight w:hRule="exact" w:val="970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E1EFCEE" w14:textId="77777777" w:rsidR="006A0C79" w:rsidRPr="00DF24EA" w:rsidRDefault="006A0C79" w:rsidP="006A0C79">
            <w:pPr>
              <w:widowControl/>
              <w:numPr>
                <w:ilvl w:val="0"/>
                <w:numId w:val="5"/>
              </w:numPr>
              <w:suppressAutoHyphens/>
              <w:spacing w:after="240"/>
              <w:ind w:right="-669"/>
            </w:pPr>
            <w:r w:rsidRPr="00DF24E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DF24EA">
              <w:rPr>
                <w:rFonts w:ascii="Calibri Light" w:hAnsi="Calibri Light" w:cs="Calibri Light"/>
              </w:rPr>
              <w:t>Zenzerović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Statistički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priručnik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Pomorski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fakultet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Rijeci</w:t>
            </w:r>
            <w:proofErr w:type="spellEnd"/>
            <w:r w:rsidRPr="00DF24EA">
              <w:rPr>
                <w:rFonts w:ascii="Calibri Light" w:hAnsi="Calibri Light" w:cs="Calibri Light"/>
              </w:rPr>
              <w:t>, Rijeka, 2004.</w:t>
            </w:r>
          </w:p>
          <w:p w14:paraId="65DA21C2" w14:textId="77777777" w:rsidR="00517FD5" w:rsidRPr="00DF24EA" w:rsidRDefault="006A0C79" w:rsidP="006A0C79">
            <w:pPr>
              <w:pStyle w:val="ListParagraph"/>
              <w:numPr>
                <w:ilvl w:val="0"/>
                <w:numId w:val="5"/>
              </w:numPr>
              <w:tabs>
                <w:tab w:val="num" w:pos="1623"/>
              </w:tabs>
              <w:ind w:left="807"/>
            </w:pPr>
            <w:r w:rsidRPr="00DF24EA">
              <w:rPr>
                <w:rFonts w:ascii="Calibri Light" w:hAnsi="Calibri Light" w:cs="Calibri Light"/>
              </w:rPr>
              <w:t xml:space="preserve">I. </w:t>
            </w:r>
            <w:proofErr w:type="spellStart"/>
            <w:r w:rsidRPr="00DF24EA">
              <w:rPr>
                <w:rFonts w:ascii="Calibri Light" w:hAnsi="Calibri Light" w:cs="Calibri Light"/>
              </w:rPr>
              <w:t>Šošić-</w:t>
            </w:r>
            <w:proofErr w:type="gramStart"/>
            <w:r w:rsidRPr="00DF24EA">
              <w:rPr>
                <w:rFonts w:ascii="Calibri Light" w:hAnsi="Calibri Light" w:cs="Calibri Light"/>
              </w:rPr>
              <w:t>V.Serdar</w:t>
            </w:r>
            <w:proofErr w:type="spellEnd"/>
            <w:proofErr w:type="gram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Uvod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statistiku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Školska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knjiga</w:t>
            </w:r>
            <w:proofErr w:type="spellEnd"/>
            <w:r w:rsidRPr="00DF24EA">
              <w:rPr>
                <w:rFonts w:ascii="Calibri Light" w:hAnsi="Calibri Light" w:cs="Calibri Light"/>
              </w:rPr>
              <w:t>, Zagreb, 2002.</w:t>
            </w:r>
          </w:p>
        </w:tc>
      </w:tr>
      <w:tr w:rsidR="00517FD5" w:rsidRPr="00DF24EA" w14:paraId="2F2B5146" w14:textId="77777777" w:rsidTr="006A0C79">
        <w:trPr>
          <w:trHeight w:hRule="exact" w:val="85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549D92DB" w14:textId="77777777" w:rsidR="00517FD5" w:rsidRPr="00DF24E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1.11.</w:t>
            </w:r>
            <w:r w:rsidRPr="00DF24EA">
              <w:rPr>
                <w:rFonts w:ascii="Calibri Light"/>
                <w:i/>
                <w:spacing w:val="-1"/>
              </w:rPr>
              <w:tab/>
              <w:t>Recommended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Reading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3C17B480" w14:textId="77777777" w:rsidR="00517FD5" w:rsidRPr="00DF24E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4745D47" w14:textId="77777777" w:rsidR="00517FD5" w:rsidRPr="00DF24EA" w:rsidRDefault="00517FD5" w:rsidP="00517FD5"/>
        </w:tc>
      </w:tr>
      <w:tr w:rsidR="006A0C79" w:rsidRPr="00DF24EA" w14:paraId="488366E8" w14:textId="77777777" w:rsidTr="006A0C79">
        <w:trPr>
          <w:trHeight w:hRule="exact" w:val="285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BD9B43C" w14:textId="77777777" w:rsidR="006A0C79" w:rsidRPr="00DF24EA" w:rsidRDefault="006A0C79" w:rsidP="006A0C79">
            <w:pPr>
              <w:snapToGrid w:val="0"/>
              <w:rPr>
                <w:rFonts w:ascii="Arial Narrow" w:hAnsi="Arial Narrow" w:cs="Arial Narrow"/>
                <w:b/>
                <w:i/>
                <w:color w:val="000000"/>
              </w:rPr>
            </w:pPr>
          </w:p>
          <w:p w14:paraId="59E4386A" w14:textId="77777777" w:rsidR="006A0C79" w:rsidRPr="00DF24E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DF24E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DF24EA">
              <w:rPr>
                <w:rFonts w:ascii="Calibri Light" w:hAnsi="Calibri Light" w:cs="Calibri Light"/>
              </w:rPr>
              <w:t>Zenzerović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Statističke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metode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tehnologiji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prometa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Fakultet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za </w:t>
            </w:r>
            <w:proofErr w:type="spellStart"/>
            <w:r w:rsidRPr="00DF24EA">
              <w:rPr>
                <w:rFonts w:ascii="Calibri Light" w:hAnsi="Calibri Light" w:cs="Calibri Light"/>
              </w:rPr>
              <w:t>pomorstvo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saobraćaj</w:t>
            </w:r>
            <w:proofErr w:type="spellEnd"/>
            <w:r w:rsidRPr="00DF24EA">
              <w:rPr>
                <w:rFonts w:ascii="Calibri Light" w:hAnsi="Calibri Light" w:cs="Calibri Light"/>
              </w:rPr>
              <w:t>, Rijeka, 1988.</w:t>
            </w:r>
          </w:p>
          <w:p w14:paraId="23551373" w14:textId="77777777" w:rsidR="006A0C79" w:rsidRPr="00DF24E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DF24EA">
              <w:rPr>
                <w:rFonts w:ascii="Calibri Light" w:hAnsi="Calibri Light" w:cs="Calibri Light"/>
              </w:rPr>
              <w:t xml:space="preserve">T. </w:t>
            </w:r>
            <w:proofErr w:type="spellStart"/>
            <w:r w:rsidRPr="00DF24EA">
              <w:rPr>
                <w:rFonts w:ascii="Calibri Light" w:hAnsi="Calibri Light" w:cs="Calibri Light"/>
              </w:rPr>
              <w:t>Pogány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-Z. </w:t>
            </w:r>
            <w:proofErr w:type="spellStart"/>
            <w:r w:rsidRPr="00DF24EA">
              <w:rPr>
                <w:rFonts w:ascii="Calibri Light" w:hAnsi="Calibri Light" w:cs="Calibri Light"/>
              </w:rPr>
              <w:t>Zenzerović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Statističke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tablice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s </w:t>
            </w:r>
            <w:proofErr w:type="spellStart"/>
            <w:r w:rsidRPr="00DF24EA">
              <w:rPr>
                <w:rFonts w:ascii="Calibri Light" w:hAnsi="Calibri Light" w:cs="Calibri Light"/>
              </w:rPr>
              <w:t>uputama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za </w:t>
            </w:r>
            <w:proofErr w:type="spellStart"/>
            <w:r w:rsidRPr="00DF24EA">
              <w:rPr>
                <w:rFonts w:ascii="Calibri Light" w:hAnsi="Calibri Light" w:cs="Calibri Light"/>
              </w:rPr>
              <w:t>primjenu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Pomorski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fakultet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Rijeci</w:t>
            </w:r>
            <w:proofErr w:type="spellEnd"/>
            <w:r w:rsidRPr="00DF24EA">
              <w:rPr>
                <w:rFonts w:ascii="Calibri Light" w:hAnsi="Calibri Light" w:cs="Calibri Light"/>
              </w:rPr>
              <w:t>, Rijeka, 1993.</w:t>
            </w:r>
          </w:p>
          <w:p w14:paraId="11D7ED8F" w14:textId="77777777" w:rsidR="006A0C79" w:rsidRPr="00DF24E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DF24EA">
              <w:rPr>
                <w:rFonts w:ascii="Calibri Light" w:hAnsi="Calibri Light" w:cs="Calibri Light"/>
              </w:rPr>
              <w:t xml:space="preserve">J. </w:t>
            </w:r>
            <w:proofErr w:type="spellStart"/>
            <w:r w:rsidRPr="00DF24EA">
              <w:rPr>
                <w:rFonts w:ascii="Calibri Light" w:hAnsi="Calibri Light" w:cs="Calibri Light"/>
              </w:rPr>
              <w:t>Čaval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Statističke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metode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privrednim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društvenim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istraživanjima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Sveučilište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Rijeci</w:t>
            </w:r>
            <w:proofErr w:type="spellEnd"/>
            <w:r w:rsidRPr="00DF24EA">
              <w:rPr>
                <w:rFonts w:ascii="Calibri Light" w:hAnsi="Calibri Light" w:cs="Calibri Light"/>
              </w:rPr>
              <w:t>, Rijeka, 1981.</w:t>
            </w:r>
          </w:p>
          <w:p w14:paraId="23C14511" w14:textId="77777777" w:rsidR="006A0C79" w:rsidRPr="00DF24EA" w:rsidRDefault="006A0C79" w:rsidP="006A0C79">
            <w:pPr>
              <w:pStyle w:val="FieldText"/>
              <w:numPr>
                <w:ilvl w:val="0"/>
                <w:numId w:val="6"/>
              </w:numPr>
              <w:suppressAutoHyphens/>
            </w:pP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I.Šošić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Zbirka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zadataka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iz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statistike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Mikrorad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Ekonomski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fakultet</w:t>
            </w:r>
            <w:proofErr w:type="spellEnd"/>
            <w:r w:rsidRPr="00DF24EA">
              <w:rPr>
                <w:rFonts w:ascii="Calibri Light" w:hAnsi="Calibri Light" w:cs="Calibri Light"/>
                <w:b w:val="0"/>
                <w:sz w:val="22"/>
                <w:szCs w:val="22"/>
              </w:rPr>
              <w:t>, Zagreb, 1998.</w:t>
            </w:r>
          </w:p>
        </w:tc>
      </w:tr>
      <w:tr w:rsidR="006A0C79" w:rsidRPr="00DF24EA" w14:paraId="69FBF45E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40FA1ED" w14:textId="77777777" w:rsidR="006A0C79" w:rsidRPr="00DF24E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1.12.</w:t>
            </w:r>
            <w:r w:rsidRPr="00DF24EA">
              <w:rPr>
                <w:rFonts w:ascii="Calibri Light"/>
                <w:i/>
                <w:spacing w:val="-1"/>
              </w:rPr>
              <w:tab/>
              <w:t>Number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of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Main</w:t>
            </w:r>
            <w:r w:rsidRPr="00DF24EA">
              <w:rPr>
                <w:rFonts w:ascii="Calibri Light"/>
                <w:i/>
                <w:spacing w:val="-2"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Reading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Examples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16C40486" w14:textId="77777777" w:rsidR="006A0C79" w:rsidRPr="00DF24EA" w:rsidRDefault="006A0C79" w:rsidP="006A0C79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8EE533B" w14:textId="77777777" w:rsidR="006A0C79" w:rsidRPr="00DF24EA" w:rsidRDefault="006A0C79" w:rsidP="006A0C79"/>
        </w:tc>
      </w:tr>
      <w:tr w:rsidR="006A0C79" w:rsidRPr="00DF24EA" w14:paraId="72E83CA0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01DAB6C2" w14:textId="77777777" w:rsidR="006A0C79" w:rsidRPr="00DF24EA" w:rsidRDefault="006A0C79" w:rsidP="006A0C79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i/>
                <w:spacing w:val="-1"/>
                <w:sz w:val="20"/>
              </w:rPr>
              <w:t>Title</w:t>
            </w:r>
            <w:r w:rsidRPr="00DF24EA"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3EA1E693" w14:textId="77777777" w:rsidR="006A0C79" w:rsidRPr="00DF24EA" w:rsidRDefault="006A0C79" w:rsidP="006A0C79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DF24EA"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 w:rsidRPr="00DF24EA">
              <w:rPr>
                <w:rFonts w:ascii="Calibri Light"/>
                <w:i/>
                <w:sz w:val="20"/>
              </w:rPr>
              <w:t>of</w:t>
            </w:r>
            <w:r w:rsidRPr="00DF24E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DF24EA">
              <w:rPr>
                <w:rFonts w:ascii="Calibri Light"/>
                <w:i/>
                <w:sz w:val="20"/>
              </w:rPr>
              <w:t>examples</w:t>
            </w:r>
            <w:r w:rsidRPr="00DF24E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641774C9" w14:textId="77777777" w:rsidR="006A0C79" w:rsidRPr="00DF24EA" w:rsidRDefault="006A0C79" w:rsidP="006A0C79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DF24E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DF24E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DF24EA">
              <w:rPr>
                <w:rFonts w:ascii="Calibri Light"/>
                <w:i/>
                <w:sz w:val="20"/>
              </w:rPr>
              <w:t>of</w:t>
            </w:r>
            <w:r w:rsidRPr="00DF24E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DF24EA">
              <w:rPr>
                <w:rFonts w:ascii="Calibri Light"/>
                <w:i/>
                <w:sz w:val="20"/>
              </w:rPr>
              <w:t>students</w:t>
            </w:r>
            <w:r w:rsidRPr="00DF24E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6A0C79" w:rsidRPr="00DF24EA" w14:paraId="53E1EA8B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26ABEC2" w14:textId="77777777" w:rsidR="006A0C79" w:rsidRPr="00DF24EA" w:rsidRDefault="006A0C79" w:rsidP="006A0C79">
            <w:pPr>
              <w:spacing w:after="240"/>
              <w:ind w:right="-669"/>
            </w:pPr>
            <w:r w:rsidRPr="00DF24EA">
              <w:rPr>
                <w:rFonts w:ascii="Calibri Light" w:hAnsi="Calibri Light" w:cs="Calibri Light"/>
              </w:rPr>
              <w:t xml:space="preserve">Z. </w:t>
            </w:r>
            <w:proofErr w:type="spellStart"/>
            <w:r w:rsidRPr="00DF24EA">
              <w:rPr>
                <w:rFonts w:ascii="Calibri Light" w:hAnsi="Calibri Light" w:cs="Calibri Light"/>
              </w:rPr>
              <w:t>Zenzerović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Statistički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priručnik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F24EA">
              <w:rPr>
                <w:rFonts w:ascii="Calibri Light" w:hAnsi="Calibri Light" w:cs="Calibri Light"/>
              </w:rPr>
              <w:t>Pomorski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F24EA">
              <w:rPr>
                <w:rFonts w:ascii="Calibri Light" w:hAnsi="Calibri Light" w:cs="Calibri Light"/>
              </w:rPr>
              <w:t>fakultet</w:t>
            </w:r>
            <w:proofErr w:type="spellEnd"/>
            <w:r w:rsidRPr="00DF24EA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DF24EA">
              <w:rPr>
                <w:rFonts w:ascii="Calibri Light" w:hAnsi="Calibri Light" w:cs="Calibri Light"/>
              </w:rPr>
              <w:t>Rijeci</w:t>
            </w:r>
            <w:proofErr w:type="spellEnd"/>
            <w:r w:rsidRPr="00DF24EA">
              <w:rPr>
                <w:rFonts w:ascii="Calibri Light" w:hAnsi="Calibri Light" w:cs="Calibri Light"/>
              </w:rPr>
              <w:t>, Rijeka, 2004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4250366" w14:textId="77777777" w:rsidR="006A0C79" w:rsidRPr="00DF24EA" w:rsidRDefault="006A0C79" w:rsidP="006A0C79">
            <w:pPr>
              <w:pStyle w:val="BodyText"/>
              <w:jc w:val="center"/>
            </w:pPr>
            <w:r w:rsidRPr="00DF24EA">
              <w:rPr>
                <w:rFonts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7B00419C" w14:textId="77777777" w:rsidR="006A0C79" w:rsidRPr="00DF24EA" w:rsidRDefault="006A0C79" w:rsidP="006A0C79">
            <w:pPr>
              <w:pStyle w:val="BodyText"/>
              <w:jc w:val="center"/>
            </w:pPr>
            <w:r w:rsidRPr="00DF24E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DF24EA" w14:paraId="0A2CF594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CEFAD7E" w14:textId="77777777" w:rsidR="006A0C79" w:rsidRPr="00DF24EA" w:rsidRDefault="006A0C79" w:rsidP="006A0C79">
            <w:pPr>
              <w:pStyle w:val="BodyText"/>
              <w:jc w:val="center"/>
            </w:pPr>
            <w:r w:rsidRPr="00DF24EA">
              <w:rPr>
                <w:rFonts w:cs="Calibri Light"/>
                <w:sz w:val="22"/>
                <w:szCs w:val="22"/>
              </w:rPr>
              <w:t xml:space="preserve">I. </w:t>
            </w:r>
            <w:proofErr w:type="spellStart"/>
            <w:r w:rsidRPr="00DF24EA">
              <w:rPr>
                <w:rFonts w:cs="Calibri Light"/>
                <w:sz w:val="22"/>
                <w:szCs w:val="22"/>
              </w:rPr>
              <w:t>Šošić-</w:t>
            </w:r>
            <w:proofErr w:type="gramStart"/>
            <w:r w:rsidRPr="00DF24EA">
              <w:rPr>
                <w:rFonts w:cs="Calibri Light"/>
                <w:sz w:val="22"/>
                <w:szCs w:val="22"/>
              </w:rPr>
              <w:t>V.Serdar</w:t>
            </w:r>
            <w:proofErr w:type="spellEnd"/>
            <w:proofErr w:type="gramEnd"/>
            <w:r w:rsidRPr="00DF24EA">
              <w:rPr>
                <w:rFonts w:cs="Calibri Light"/>
                <w:sz w:val="22"/>
                <w:szCs w:val="22"/>
              </w:rPr>
              <w:t xml:space="preserve">, </w:t>
            </w:r>
            <w:proofErr w:type="spellStart"/>
            <w:r w:rsidRPr="00DF24EA">
              <w:rPr>
                <w:rFonts w:cs="Calibri Light"/>
                <w:sz w:val="22"/>
                <w:szCs w:val="22"/>
              </w:rPr>
              <w:t>Uvod</w:t>
            </w:r>
            <w:proofErr w:type="spellEnd"/>
            <w:r w:rsidRPr="00DF24EA">
              <w:rPr>
                <w:rFonts w:cs="Calibri Light"/>
                <w:sz w:val="22"/>
                <w:szCs w:val="22"/>
              </w:rPr>
              <w:t xml:space="preserve"> u </w:t>
            </w:r>
            <w:proofErr w:type="spellStart"/>
            <w:r w:rsidRPr="00DF24EA">
              <w:rPr>
                <w:rFonts w:cs="Calibri Light"/>
                <w:sz w:val="22"/>
                <w:szCs w:val="22"/>
              </w:rPr>
              <w:t>statistiku</w:t>
            </w:r>
            <w:proofErr w:type="spellEnd"/>
            <w:r w:rsidRPr="00DF24EA">
              <w:rPr>
                <w:rFonts w:cs="Calibri Light"/>
                <w:sz w:val="22"/>
                <w:szCs w:val="22"/>
              </w:rPr>
              <w:t xml:space="preserve">, </w:t>
            </w:r>
            <w:proofErr w:type="spellStart"/>
            <w:r w:rsidRPr="00DF24EA">
              <w:rPr>
                <w:rFonts w:cs="Calibri Light"/>
                <w:sz w:val="22"/>
                <w:szCs w:val="22"/>
              </w:rPr>
              <w:t>Školska</w:t>
            </w:r>
            <w:proofErr w:type="spellEnd"/>
            <w:r w:rsidRPr="00DF24EA">
              <w:rPr>
                <w:rFonts w:cs="Calibri Light"/>
                <w:sz w:val="22"/>
                <w:szCs w:val="22"/>
              </w:rPr>
              <w:t xml:space="preserve"> </w:t>
            </w:r>
            <w:proofErr w:type="spellStart"/>
            <w:r w:rsidRPr="00DF24EA">
              <w:rPr>
                <w:rFonts w:cs="Calibri Light"/>
                <w:sz w:val="22"/>
                <w:szCs w:val="22"/>
              </w:rPr>
              <w:t>knjiga</w:t>
            </w:r>
            <w:proofErr w:type="spellEnd"/>
            <w:r w:rsidRPr="00DF24EA">
              <w:rPr>
                <w:rFonts w:cs="Calibri Light"/>
                <w:sz w:val="22"/>
                <w:szCs w:val="22"/>
              </w:rPr>
              <w:t>, Zagreb, 2002.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1DF69D4" w14:textId="77777777" w:rsidR="006A0C79" w:rsidRPr="00DF24EA" w:rsidRDefault="006A0C79" w:rsidP="006A0C79">
            <w:pPr>
              <w:pStyle w:val="BodyText"/>
              <w:jc w:val="center"/>
            </w:pPr>
            <w:r w:rsidRPr="00DF24EA">
              <w:rPr>
                <w:rFonts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2EBC68D" w14:textId="77777777" w:rsidR="006A0C79" w:rsidRPr="00DF24EA" w:rsidRDefault="006A0C79" w:rsidP="006A0C79">
            <w:pPr>
              <w:pStyle w:val="BodyText"/>
              <w:jc w:val="center"/>
            </w:pPr>
            <w:r w:rsidRPr="00DF24E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DF24EA" w14:paraId="7DB08361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79D5E6E2" w14:textId="77777777" w:rsidR="006A0C79" w:rsidRPr="00DF24EA" w:rsidRDefault="006A0C79" w:rsidP="006A0C79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E076E2E" w14:textId="77777777" w:rsidR="006A0C79" w:rsidRPr="00DF24EA" w:rsidRDefault="006A0C79" w:rsidP="006A0C79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E1A9AC7" w14:textId="77777777" w:rsidR="006A0C79" w:rsidRPr="00DF24EA" w:rsidRDefault="006A0C79" w:rsidP="006A0C79">
            <w:pPr>
              <w:ind w:left="145"/>
            </w:pPr>
          </w:p>
        </w:tc>
      </w:tr>
      <w:tr w:rsidR="006A0C79" w:rsidRPr="00DF24EA" w14:paraId="476C24AD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7AD1E31" w14:textId="77777777" w:rsidR="006A0C79" w:rsidRPr="00DF24E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DF24EA">
              <w:rPr>
                <w:rFonts w:ascii="Calibri Light"/>
                <w:i/>
                <w:spacing w:val="-1"/>
              </w:rPr>
              <w:t>1.13.</w:t>
            </w:r>
            <w:r w:rsidRPr="00DF24EA">
              <w:rPr>
                <w:rFonts w:ascii="Calibri Light"/>
                <w:i/>
                <w:spacing w:val="-1"/>
              </w:rPr>
              <w:tab/>
              <w:t>Quality</w:t>
            </w:r>
            <w:r w:rsidRPr="00DF24EA">
              <w:rPr>
                <w:rFonts w:ascii="Calibri Light"/>
                <w:i/>
              </w:rPr>
              <w:t xml:space="preserve"> </w:t>
            </w:r>
            <w:r w:rsidRPr="00DF24EA">
              <w:rPr>
                <w:rFonts w:ascii="Calibri Light"/>
                <w:i/>
                <w:spacing w:val="-1"/>
              </w:rPr>
              <w:t>Assurance</w:t>
            </w:r>
            <w:r w:rsidRPr="00DF24EA">
              <w:rPr>
                <w:rFonts w:ascii="Calibri Light"/>
                <w:i/>
              </w:rPr>
              <w:t xml:space="preserve"> </w:t>
            </w:r>
          </w:p>
        </w:tc>
      </w:tr>
      <w:tr w:rsidR="006A0C79" w:rsidRPr="00DF24EA" w14:paraId="0262097D" w14:textId="7777777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AC7E9D3" w14:textId="77777777" w:rsidR="006A0C79" w:rsidRPr="00DF24EA" w:rsidRDefault="006A0C79" w:rsidP="006A0C79">
            <w:pPr>
              <w:ind w:left="306"/>
            </w:pPr>
          </w:p>
        </w:tc>
      </w:tr>
    </w:tbl>
    <w:p w14:paraId="0612BEFB" w14:textId="77777777" w:rsidR="00867CFE" w:rsidRPr="00DF24EA" w:rsidRDefault="00867CFE"/>
    <w:sectPr w:rsidR="00867CFE" w:rsidRPr="00DF24EA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F145" w14:textId="77777777" w:rsidR="00877FB4" w:rsidRDefault="00877FB4">
      <w:r>
        <w:separator/>
      </w:r>
    </w:p>
  </w:endnote>
  <w:endnote w:type="continuationSeparator" w:id="0">
    <w:p w14:paraId="043676E2" w14:textId="77777777" w:rsidR="00877FB4" w:rsidRDefault="008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C3A" w14:textId="77777777" w:rsidR="00877FB4" w:rsidRDefault="00877FB4">
      <w:r>
        <w:separator/>
      </w:r>
    </w:p>
  </w:footnote>
  <w:footnote w:type="continuationSeparator" w:id="0">
    <w:p w14:paraId="7005127B" w14:textId="77777777" w:rsidR="00877FB4" w:rsidRDefault="0087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01C6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6A16415B" wp14:editId="72D63FA9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20551D0C" wp14:editId="7C482980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1306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E7FD361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78DCF000" w14:textId="77777777" w:rsidR="00D4744B" w:rsidRDefault="00877FB4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1B6D3B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Calibri Light" w:hAnsi="Calibri Light" w:cs="Arial" w:hint="default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1A347A"/>
    <w:rsid w:val="001B6D3B"/>
    <w:rsid w:val="0024434C"/>
    <w:rsid w:val="002557A2"/>
    <w:rsid w:val="002642F4"/>
    <w:rsid w:val="003734DC"/>
    <w:rsid w:val="00413B10"/>
    <w:rsid w:val="00451DA9"/>
    <w:rsid w:val="0049432D"/>
    <w:rsid w:val="00517FD5"/>
    <w:rsid w:val="00557966"/>
    <w:rsid w:val="00581477"/>
    <w:rsid w:val="005A78DE"/>
    <w:rsid w:val="00694246"/>
    <w:rsid w:val="006A0C79"/>
    <w:rsid w:val="006D58DB"/>
    <w:rsid w:val="00796855"/>
    <w:rsid w:val="007F625D"/>
    <w:rsid w:val="00867CFE"/>
    <w:rsid w:val="00877FB4"/>
    <w:rsid w:val="008E7115"/>
    <w:rsid w:val="009960BC"/>
    <w:rsid w:val="009C508C"/>
    <w:rsid w:val="00B25323"/>
    <w:rsid w:val="00BA68A2"/>
    <w:rsid w:val="00CC69B0"/>
    <w:rsid w:val="00D4744B"/>
    <w:rsid w:val="00DF24EA"/>
    <w:rsid w:val="00E26D0F"/>
    <w:rsid w:val="00E75A27"/>
    <w:rsid w:val="00EA5F4C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3FA48C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432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9432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CE4B-3DBD-44C1-A5F7-BECE67F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5</cp:revision>
  <cp:lastPrinted>2020-03-31T10:35:00Z</cp:lastPrinted>
  <dcterms:created xsi:type="dcterms:W3CDTF">2020-03-31T10:46:00Z</dcterms:created>
  <dcterms:modified xsi:type="dcterms:W3CDTF">2023-06-07T07:01:00Z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